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2EDD" w14:textId="77777777" w:rsidR="004178A6" w:rsidRPr="004178A6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8"/>
          <w:szCs w:val="28"/>
        </w:rPr>
        <w:t>к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8"/>
          <w:szCs w:val="28"/>
        </w:rPr>
        <w:t>Анкете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178A6">
        <w:rPr>
          <w:rFonts w:ascii="Times New Roman" w:hAnsi="Times New Roman" w:cs="Times New Roman"/>
          <w:b/>
          <w:sz w:val="28"/>
          <w:szCs w:val="28"/>
        </w:rPr>
        <w:t>подрядчика</w:t>
      </w:r>
    </w:p>
    <w:p w14:paraId="454F1379" w14:textId="640762CD" w:rsidR="00EB0E0A" w:rsidRPr="004178A6" w:rsidRDefault="004178A6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Attachment to Contractor Questionnaire </w:t>
      </w:r>
    </w:p>
    <w:p w14:paraId="05AAD9F5" w14:textId="77777777" w:rsidR="00EB0E0A" w:rsidRPr="004178A6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840D5FF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отбора участников / </w:t>
      </w:r>
    </w:p>
    <w:p w14:paraId="6840D600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</w:p>
    <w:p w14:paraId="6840D601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5F9BE" w14:textId="77777777" w:rsidR="00AF3EA6" w:rsidRPr="00AF3EA6" w:rsidRDefault="00AF3EA6" w:rsidP="00A402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3EA6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EA6">
        <w:rPr>
          <w:rFonts w:ascii="Times New Roman" w:hAnsi="Times New Roman" w:cs="Times New Roman"/>
          <w:b/>
          <w:sz w:val="24"/>
          <w:szCs w:val="24"/>
        </w:rPr>
        <w:t>опыта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EA6">
        <w:rPr>
          <w:rFonts w:ascii="Times New Roman" w:hAnsi="Times New Roman" w:cs="Times New Roman"/>
          <w:b/>
          <w:sz w:val="24"/>
          <w:szCs w:val="24"/>
        </w:rPr>
        <w:t>поставки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Pr="00AF3EA6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EA6">
        <w:rPr>
          <w:rFonts w:ascii="Times New Roman" w:hAnsi="Times New Roman" w:cs="Times New Roman"/>
          <w:b/>
          <w:sz w:val="24"/>
          <w:szCs w:val="24"/>
        </w:rPr>
        <w:t>работ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AF3EA6">
        <w:rPr>
          <w:rFonts w:ascii="Times New Roman" w:hAnsi="Times New Roman" w:cs="Times New Roman"/>
          <w:b/>
          <w:sz w:val="24"/>
          <w:szCs w:val="24"/>
        </w:rPr>
        <w:t>оказания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EA6">
        <w:rPr>
          <w:rFonts w:ascii="Times New Roman" w:hAnsi="Times New Roman" w:cs="Times New Roman"/>
          <w:b/>
          <w:sz w:val="24"/>
          <w:szCs w:val="24"/>
        </w:rPr>
        <w:t>услуг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EA6">
        <w:rPr>
          <w:rFonts w:ascii="Times New Roman" w:hAnsi="Times New Roman" w:cs="Times New Roman"/>
          <w:b/>
          <w:sz w:val="24"/>
          <w:szCs w:val="24"/>
        </w:rPr>
        <w:t>по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EA6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EA6">
        <w:rPr>
          <w:rFonts w:ascii="Times New Roman" w:hAnsi="Times New Roman" w:cs="Times New Roman"/>
          <w:b/>
          <w:sz w:val="24"/>
          <w:szCs w:val="24"/>
        </w:rPr>
        <w:t>тендера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Experience of supply / performance of works / services on the subject of tender:</w:t>
      </w:r>
    </w:p>
    <w:p w14:paraId="6840D602" w14:textId="57A876E4" w:rsidR="003B366C" w:rsidRPr="00AF3EA6" w:rsidRDefault="00AF3EA6" w:rsidP="00AF3E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3EA6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EA6">
        <w:rPr>
          <w:rFonts w:ascii="Times New Roman" w:hAnsi="Times New Roman" w:cs="Times New Roman"/>
          <w:b/>
          <w:sz w:val="24"/>
          <w:szCs w:val="24"/>
        </w:rPr>
        <w:t>в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EA6">
        <w:rPr>
          <w:rFonts w:ascii="Times New Roman" w:hAnsi="Times New Roman" w:cs="Times New Roman"/>
          <w:b/>
          <w:sz w:val="24"/>
          <w:szCs w:val="24"/>
        </w:rPr>
        <w:t>квалификационной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EA6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EA6">
        <w:rPr>
          <w:rFonts w:ascii="Times New Roman" w:hAnsi="Times New Roman" w:cs="Times New Roman"/>
          <w:b/>
          <w:sz w:val="24"/>
          <w:szCs w:val="24"/>
        </w:rPr>
        <w:t>информационного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EA6">
        <w:rPr>
          <w:rFonts w:ascii="Times New Roman" w:hAnsi="Times New Roman" w:cs="Times New Roman"/>
          <w:b/>
          <w:sz w:val="24"/>
          <w:szCs w:val="24"/>
        </w:rPr>
        <w:t>письма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AF3EA6">
        <w:rPr>
          <w:rFonts w:ascii="Times New Roman" w:hAnsi="Times New Roman" w:cs="Times New Roman"/>
          <w:b/>
          <w:sz w:val="24"/>
          <w:szCs w:val="24"/>
        </w:rPr>
        <w:t>справки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AF3EA6">
        <w:rPr>
          <w:rFonts w:ascii="Times New Roman" w:hAnsi="Times New Roman" w:cs="Times New Roman"/>
          <w:b/>
          <w:sz w:val="24"/>
          <w:szCs w:val="24"/>
        </w:rPr>
        <w:t>об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EA6">
        <w:rPr>
          <w:rFonts w:ascii="Times New Roman" w:hAnsi="Times New Roman" w:cs="Times New Roman"/>
          <w:b/>
          <w:sz w:val="24"/>
          <w:szCs w:val="24"/>
        </w:rPr>
        <w:t>опыте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EA6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EA6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EA6">
        <w:rPr>
          <w:rFonts w:ascii="Times New Roman" w:hAnsi="Times New Roman" w:cs="Times New Roman"/>
          <w:b/>
          <w:sz w:val="24"/>
          <w:szCs w:val="24"/>
        </w:rPr>
        <w:t>аналогичных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EA6">
        <w:rPr>
          <w:rFonts w:ascii="Times New Roman" w:hAnsi="Times New Roman" w:cs="Times New Roman"/>
          <w:b/>
          <w:sz w:val="24"/>
          <w:szCs w:val="24"/>
        </w:rPr>
        <w:t>услуг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EA6">
        <w:rPr>
          <w:rFonts w:ascii="Times New Roman" w:hAnsi="Times New Roman" w:cs="Times New Roman"/>
          <w:b/>
          <w:sz w:val="24"/>
          <w:szCs w:val="24"/>
        </w:rPr>
        <w:t>по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EA6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EA6">
        <w:rPr>
          <w:rFonts w:ascii="Times New Roman" w:hAnsi="Times New Roman" w:cs="Times New Roman"/>
          <w:b/>
          <w:sz w:val="24"/>
          <w:szCs w:val="24"/>
        </w:rPr>
        <w:t>закупки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EA6">
        <w:rPr>
          <w:rFonts w:ascii="Times New Roman" w:hAnsi="Times New Roman" w:cs="Times New Roman"/>
          <w:b/>
          <w:sz w:val="24"/>
          <w:szCs w:val="24"/>
        </w:rPr>
        <w:t>за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EA6">
        <w:rPr>
          <w:rFonts w:ascii="Times New Roman" w:hAnsi="Times New Roman" w:cs="Times New Roman"/>
          <w:b/>
          <w:sz w:val="24"/>
          <w:szCs w:val="24"/>
        </w:rPr>
        <w:t>последние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 </w:t>
      </w:r>
      <w:r w:rsidRPr="00AF3EA6">
        <w:rPr>
          <w:rFonts w:ascii="Times New Roman" w:hAnsi="Times New Roman" w:cs="Times New Roman"/>
          <w:b/>
          <w:sz w:val="24"/>
          <w:szCs w:val="24"/>
        </w:rPr>
        <w:t>года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The presence in the qualification documentation of the information letter (certificate) about the experience of execution by the applicant of similar work on the subject of </w:t>
      </w:r>
      <w:proofErr w:type="gramStart"/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>procurement  over</w:t>
      </w:r>
      <w:proofErr w:type="gramEnd"/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last 3 years</w:t>
      </w:r>
      <w:r w:rsidR="00FE170F" w:rsidRPr="00AF3EA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746D656E" w14:textId="77777777" w:rsidR="00FE170F" w:rsidRPr="00AF3EA6" w:rsidRDefault="00FE170F" w:rsidP="00FE17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251AE3" w14:textId="36F0F226" w:rsidR="00AF3EA6" w:rsidRPr="00AF3EA6" w:rsidRDefault="00AF3EA6" w:rsidP="00AF3E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3EA6">
        <w:rPr>
          <w:rFonts w:ascii="Times New Roman" w:hAnsi="Times New Roman" w:cs="Times New Roman"/>
          <w:b/>
          <w:sz w:val="24"/>
          <w:szCs w:val="24"/>
        </w:rPr>
        <w:t>Материально-техническая</w:t>
      </w:r>
      <w:proofErr w:type="spellEnd"/>
      <w:r w:rsidRPr="00AF3E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3EA6">
        <w:rPr>
          <w:rFonts w:ascii="Times New Roman" w:hAnsi="Times New Roman" w:cs="Times New Roman"/>
          <w:b/>
          <w:sz w:val="24"/>
          <w:szCs w:val="24"/>
        </w:rPr>
        <w:t>база</w:t>
      </w:r>
      <w:proofErr w:type="spellEnd"/>
      <w:r w:rsidRPr="00AF3EA6">
        <w:rPr>
          <w:rFonts w:ascii="Times New Roman" w:hAnsi="Times New Roman" w:cs="Times New Roman"/>
          <w:b/>
          <w:sz w:val="24"/>
          <w:szCs w:val="24"/>
        </w:rPr>
        <w:t xml:space="preserve"> / Resources:</w:t>
      </w:r>
    </w:p>
    <w:p w14:paraId="18EC13DB" w14:textId="06877F23" w:rsidR="00FE170F" w:rsidRPr="00AF3EA6" w:rsidRDefault="00AF3EA6" w:rsidP="00AF3EA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EA6">
        <w:rPr>
          <w:rFonts w:ascii="Times New Roman" w:hAnsi="Times New Roman" w:cs="Times New Roman"/>
          <w:b/>
          <w:sz w:val="24"/>
          <w:szCs w:val="24"/>
        </w:rPr>
        <w:t>Подтверждение наличия оборудования и механизмов для проведения работ в соответствии с п.3.1. и Приложения 2 ТЗ / Confirmation on the equipment and machinery available to carry out the work as per item 3.1 and Exhibit 2 Task Order</w:t>
      </w:r>
    </w:p>
    <w:p w14:paraId="5A302CB0" w14:textId="77777777" w:rsidR="004F17F0" w:rsidRPr="00AF3EA6" w:rsidRDefault="004F17F0" w:rsidP="00AF3EA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C35685" w14:textId="7587283B" w:rsidR="00AF3EA6" w:rsidRPr="00AF3EA6" w:rsidRDefault="00AF3EA6" w:rsidP="00AF3E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3EA6">
        <w:rPr>
          <w:rFonts w:ascii="Times New Roman" w:hAnsi="Times New Roman" w:cs="Times New Roman"/>
          <w:b/>
          <w:sz w:val="24"/>
          <w:szCs w:val="24"/>
        </w:rPr>
        <w:t>Трудовые</w:t>
      </w:r>
      <w:proofErr w:type="spellEnd"/>
      <w:r w:rsidRPr="00AF3E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3EA6">
        <w:rPr>
          <w:rFonts w:ascii="Times New Roman" w:hAnsi="Times New Roman" w:cs="Times New Roman"/>
          <w:b/>
          <w:sz w:val="24"/>
          <w:szCs w:val="24"/>
        </w:rPr>
        <w:t>ресурсы</w:t>
      </w:r>
      <w:proofErr w:type="spellEnd"/>
      <w:r w:rsidRPr="00AF3EA6">
        <w:rPr>
          <w:rFonts w:ascii="Times New Roman" w:hAnsi="Times New Roman" w:cs="Times New Roman"/>
          <w:b/>
          <w:sz w:val="24"/>
          <w:szCs w:val="24"/>
        </w:rPr>
        <w:t xml:space="preserve"> / Staff:</w:t>
      </w:r>
    </w:p>
    <w:p w14:paraId="4D0AC6F2" w14:textId="43FDB2DB" w:rsidR="00FE170F" w:rsidRPr="00AF3EA6" w:rsidRDefault="00AF3EA6" w:rsidP="00AF3EA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EA6">
        <w:rPr>
          <w:rFonts w:ascii="Times New Roman" w:hAnsi="Times New Roman" w:cs="Times New Roman"/>
          <w:b/>
          <w:sz w:val="24"/>
          <w:szCs w:val="24"/>
        </w:rPr>
        <w:t>Наличие необходимого количества квалифицированного и аттестованного персонала с опытом работы для проведения работ в соответствии с п.3.1. и Приложения 2 ТЗ / Availability of the skilled and certified personnel as required, having work experience to carry out the work as per item 3.1 and Exhibit 2 Task Order</w:t>
      </w:r>
    </w:p>
    <w:p w14:paraId="5D9903E5" w14:textId="77777777" w:rsidR="00AF3EA6" w:rsidRDefault="00AF3EA6" w:rsidP="00AF3EA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76E40F2" w14:textId="6B52ABE3" w:rsidR="004F17F0" w:rsidRPr="00AF3EA6" w:rsidRDefault="00AF3EA6" w:rsidP="00AF3E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3EA6">
        <w:rPr>
          <w:rFonts w:ascii="Times New Roman" w:hAnsi="Times New Roman" w:cs="Times New Roman"/>
          <w:b/>
          <w:sz w:val="24"/>
          <w:szCs w:val="24"/>
        </w:rPr>
        <w:t>Лицензии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EA6">
        <w:rPr>
          <w:rFonts w:ascii="Times New Roman" w:hAnsi="Times New Roman" w:cs="Times New Roman"/>
          <w:b/>
          <w:sz w:val="24"/>
          <w:szCs w:val="24"/>
        </w:rPr>
        <w:t>и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EA6">
        <w:rPr>
          <w:rFonts w:ascii="Times New Roman" w:hAnsi="Times New Roman" w:cs="Times New Roman"/>
          <w:b/>
          <w:sz w:val="24"/>
          <w:szCs w:val="24"/>
        </w:rPr>
        <w:t>разрешения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Licenses and permissions: </w:t>
      </w:r>
      <w:r w:rsidR="004F17F0"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65A6059" w14:textId="64DE9ECA" w:rsidR="00FE170F" w:rsidRPr="00AF3EA6" w:rsidRDefault="00AF3EA6" w:rsidP="00AF3EA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3EA6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EA6">
        <w:rPr>
          <w:rFonts w:ascii="Times New Roman" w:hAnsi="Times New Roman" w:cs="Times New Roman"/>
          <w:b/>
          <w:sz w:val="24"/>
          <w:szCs w:val="24"/>
        </w:rPr>
        <w:t>свидетельства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EA6">
        <w:rPr>
          <w:rFonts w:ascii="Times New Roman" w:hAnsi="Times New Roman" w:cs="Times New Roman"/>
          <w:b/>
          <w:sz w:val="24"/>
          <w:szCs w:val="24"/>
        </w:rPr>
        <w:t>СРО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AF3EA6">
        <w:rPr>
          <w:rFonts w:ascii="Times New Roman" w:hAnsi="Times New Roman" w:cs="Times New Roman"/>
          <w:b/>
          <w:sz w:val="24"/>
          <w:szCs w:val="24"/>
        </w:rPr>
        <w:t>включая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EA6">
        <w:rPr>
          <w:rFonts w:ascii="Times New Roman" w:hAnsi="Times New Roman" w:cs="Times New Roman"/>
          <w:b/>
          <w:sz w:val="24"/>
          <w:szCs w:val="24"/>
        </w:rPr>
        <w:t>ремонт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EA6">
        <w:rPr>
          <w:rFonts w:ascii="Times New Roman" w:hAnsi="Times New Roman" w:cs="Times New Roman"/>
          <w:b/>
          <w:sz w:val="24"/>
          <w:szCs w:val="24"/>
        </w:rPr>
        <w:t>гидротехнических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3EA6">
        <w:rPr>
          <w:rFonts w:ascii="Times New Roman" w:hAnsi="Times New Roman" w:cs="Times New Roman"/>
          <w:b/>
          <w:sz w:val="24"/>
          <w:szCs w:val="24"/>
        </w:rPr>
        <w:t>сооружений</w:t>
      </w:r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Availability of the SRO certificate, including repair of the </w:t>
      </w:r>
      <w:proofErr w:type="spellStart"/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>hydrotechnical</w:t>
      </w:r>
      <w:proofErr w:type="spellEnd"/>
      <w:r w:rsidRPr="00AF3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facilities.</w:t>
      </w:r>
    </w:p>
    <w:sectPr w:rsidR="00FE170F" w:rsidRPr="00AF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2E28CB"/>
    <w:multiLevelType w:val="hybridMultilevel"/>
    <w:tmpl w:val="7EC021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7A637E"/>
    <w:multiLevelType w:val="hybridMultilevel"/>
    <w:tmpl w:val="484C01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F471F"/>
    <w:rsid w:val="0013596F"/>
    <w:rsid w:val="0025003D"/>
    <w:rsid w:val="003B366C"/>
    <w:rsid w:val="004178A6"/>
    <w:rsid w:val="00430CF7"/>
    <w:rsid w:val="004F17F0"/>
    <w:rsid w:val="0050745E"/>
    <w:rsid w:val="00640D3F"/>
    <w:rsid w:val="00665307"/>
    <w:rsid w:val="006A5940"/>
    <w:rsid w:val="006B50D8"/>
    <w:rsid w:val="00710033"/>
    <w:rsid w:val="00732EA2"/>
    <w:rsid w:val="0074345D"/>
    <w:rsid w:val="008026EA"/>
    <w:rsid w:val="00893274"/>
    <w:rsid w:val="008D4224"/>
    <w:rsid w:val="009E75F6"/>
    <w:rsid w:val="00A617B8"/>
    <w:rsid w:val="00A7043A"/>
    <w:rsid w:val="00AF3EA6"/>
    <w:rsid w:val="00B0202D"/>
    <w:rsid w:val="00CC28D9"/>
    <w:rsid w:val="00D10617"/>
    <w:rsid w:val="00D33E47"/>
    <w:rsid w:val="00D545B9"/>
    <w:rsid w:val="00EB0E0A"/>
    <w:rsid w:val="00F57CBB"/>
    <w:rsid w:val="00F8328E"/>
    <w:rsid w:val="00FE170F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58E9D-74E2-4576-AFDC-4ED8FC1F4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7C9A9A-CD18-45E4-9C20-4C4A926D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poly1201</cp:lastModifiedBy>
  <cp:revision>10</cp:revision>
  <dcterms:created xsi:type="dcterms:W3CDTF">2020-02-18T06:26:00Z</dcterms:created>
  <dcterms:modified xsi:type="dcterms:W3CDTF">2023-03-27T07:39:00Z</dcterms:modified>
</cp:coreProperties>
</file>